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0D8C" w14:textId="77777777" w:rsidR="007F6311" w:rsidRDefault="007F6311">
      <w:pPr>
        <w:pStyle w:val="BodyText"/>
        <w:spacing w:before="3"/>
        <w:rPr>
          <w:rFonts w:ascii="Times New Roman"/>
          <w:sz w:val="3"/>
        </w:rPr>
      </w:pPr>
    </w:p>
    <w:p w14:paraId="7FD26B27" w14:textId="29879B3F" w:rsidR="007F6311" w:rsidRDefault="007F6311">
      <w:pPr>
        <w:pStyle w:val="BodyText"/>
        <w:ind w:left="167"/>
        <w:rPr>
          <w:rFonts w:ascii="Times New Roman"/>
          <w:sz w:val="20"/>
        </w:rPr>
      </w:pPr>
    </w:p>
    <w:p w14:paraId="4665B951" w14:textId="77777777" w:rsidR="007F6311" w:rsidRDefault="007F6311">
      <w:pPr>
        <w:pStyle w:val="BodyText"/>
        <w:spacing w:before="10"/>
        <w:rPr>
          <w:rFonts w:ascii="Times New Roman"/>
          <w:sz w:val="18"/>
        </w:rPr>
      </w:pPr>
    </w:p>
    <w:p w14:paraId="17B5F859" w14:textId="77777777" w:rsidR="009B3842" w:rsidRDefault="009B3842">
      <w:pPr>
        <w:ind w:left="169"/>
        <w:rPr>
          <w:b/>
          <w:sz w:val="24"/>
        </w:rPr>
      </w:pPr>
    </w:p>
    <w:p w14:paraId="514798D7" w14:textId="77777777" w:rsidR="009B3842" w:rsidRDefault="009B3842">
      <w:pPr>
        <w:ind w:left="169"/>
        <w:rPr>
          <w:b/>
          <w:sz w:val="24"/>
        </w:rPr>
      </w:pPr>
    </w:p>
    <w:p w14:paraId="429B1705" w14:textId="77777777" w:rsidR="009B3842" w:rsidRDefault="009B3842">
      <w:pPr>
        <w:ind w:left="169"/>
        <w:rPr>
          <w:b/>
          <w:sz w:val="24"/>
        </w:rPr>
      </w:pPr>
    </w:p>
    <w:p w14:paraId="6B1EE516" w14:textId="77777777" w:rsidR="009B3842" w:rsidRDefault="009B3842">
      <w:pPr>
        <w:ind w:left="169"/>
        <w:rPr>
          <w:b/>
          <w:sz w:val="24"/>
        </w:rPr>
      </w:pPr>
    </w:p>
    <w:p w14:paraId="1D170178" w14:textId="77777777" w:rsidR="009B3842" w:rsidRDefault="009B3842">
      <w:pPr>
        <w:ind w:left="169"/>
        <w:rPr>
          <w:b/>
          <w:sz w:val="24"/>
        </w:rPr>
      </w:pPr>
    </w:p>
    <w:p w14:paraId="478345E5" w14:textId="1B4765BF" w:rsidR="007F6311" w:rsidRDefault="00000000">
      <w:pPr>
        <w:ind w:left="169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IMMEDIATE </w:t>
      </w:r>
      <w:r>
        <w:rPr>
          <w:b/>
          <w:spacing w:val="-2"/>
          <w:sz w:val="24"/>
        </w:rPr>
        <w:t>RELEASE</w:t>
      </w:r>
    </w:p>
    <w:p w14:paraId="121D4A7F" w14:textId="77777777" w:rsidR="007F6311" w:rsidRDefault="00000000">
      <w:pPr>
        <w:pStyle w:val="BodyText"/>
        <w:spacing w:before="175"/>
        <w:ind w:left="109"/>
      </w:pPr>
      <w:r>
        <w:t>February</w:t>
      </w:r>
      <w:r>
        <w:rPr>
          <w:spacing w:val="-5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rPr>
          <w:spacing w:val="-4"/>
        </w:rPr>
        <w:t>2023</w:t>
      </w:r>
    </w:p>
    <w:p w14:paraId="08BF979F" w14:textId="77777777" w:rsidR="007F6311" w:rsidRDefault="00000000">
      <w:pPr>
        <w:pStyle w:val="BodyText"/>
        <w:spacing w:before="175"/>
        <w:ind w:left="163"/>
      </w:pPr>
      <w:hyperlink r:id="rId4">
        <w:r>
          <w:rPr>
            <w:spacing w:val="-2"/>
          </w:rPr>
          <w:t>www.votelevy.gov</w:t>
        </w:r>
      </w:hyperlink>
    </w:p>
    <w:p w14:paraId="39286C0E" w14:textId="77777777" w:rsidR="007F6311" w:rsidRDefault="00000000">
      <w:pPr>
        <w:spacing w:before="182"/>
        <w:ind w:left="98" w:right="47"/>
        <w:jc w:val="center"/>
        <w:rPr>
          <w:rFonts w:ascii="Cambria"/>
          <w:b/>
        </w:rPr>
      </w:pPr>
      <w:r>
        <w:br w:type="column"/>
      </w:r>
      <w:r>
        <w:rPr>
          <w:rFonts w:ascii="Cambria"/>
          <w:b/>
          <w:color w:val="C00000"/>
        </w:rPr>
        <w:t>OFFICE</w:t>
      </w:r>
      <w:r>
        <w:rPr>
          <w:rFonts w:ascii="Cambria"/>
          <w:b/>
          <w:color w:val="C00000"/>
          <w:spacing w:val="-5"/>
        </w:rPr>
        <w:t xml:space="preserve"> OF</w:t>
      </w:r>
    </w:p>
    <w:p w14:paraId="5EC61EE4" w14:textId="77777777" w:rsidR="007F6311" w:rsidRDefault="00000000">
      <w:pPr>
        <w:pStyle w:val="Title"/>
      </w:pPr>
      <w:r>
        <w:rPr>
          <w:color w:val="C00000"/>
        </w:rPr>
        <w:t>Levy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County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Supervisor</w:t>
      </w:r>
      <w:r>
        <w:rPr>
          <w:color w:val="C00000"/>
          <w:spacing w:val="-15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12"/>
        </w:rPr>
        <w:t xml:space="preserve"> </w:t>
      </w:r>
      <w:r>
        <w:rPr>
          <w:color w:val="C00000"/>
          <w:spacing w:val="-2"/>
        </w:rPr>
        <w:t>Elections</w:t>
      </w:r>
    </w:p>
    <w:p w14:paraId="719BE771" w14:textId="77777777" w:rsidR="007F6311" w:rsidRDefault="00000000">
      <w:pPr>
        <w:spacing w:before="71" w:line="288" w:lineRule="auto"/>
        <w:ind w:left="1563" w:right="1504"/>
        <w:jc w:val="center"/>
        <w:rPr>
          <w:rFonts w:ascii="Cambria"/>
          <w:b/>
        </w:rPr>
      </w:pPr>
      <w:r>
        <w:rPr>
          <w:rFonts w:ascii="Cambria"/>
          <w:b/>
          <w:color w:val="C00000"/>
        </w:rPr>
        <w:t>421</w:t>
      </w:r>
      <w:r>
        <w:rPr>
          <w:rFonts w:ascii="Cambria"/>
          <w:b/>
          <w:color w:val="C00000"/>
          <w:spacing w:val="-12"/>
        </w:rPr>
        <w:t xml:space="preserve"> </w:t>
      </w:r>
      <w:r>
        <w:rPr>
          <w:rFonts w:ascii="Cambria"/>
          <w:b/>
          <w:color w:val="C00000"/>
        </w:rPr>
        <w:t>South</w:t>
      </w:r>
      <w:r>
        <w:rPr>
          <w:rFonts w:ascii="Cambria"/>
          <w:b/>
          <w:color w:val="C00000"/>
          <w:spacing w:val="-11"/>
        </w:rPr>
        <w:t xml:space="preserve"> </w:t>
      </w:r>
      <w:r>
        <w:rPr>
          <w:rFonts w:ascii="Cambria"/>
          <w:b/>
          <w:color w:val="C00000"/>
        </w:rPr>
        <w:t>Court</w:t>
      </w:r>
      <w:r>
        <w:rPr>
          <w:rFonts w:ascii="Cambria"/>
          <w:b/>
          <w:color w:val="C00000"/>
          <w:spacing w:val="-11"/>
        </w:rPr>
        <w:t xml:space="preserve"> </w:t>
      </w:r>
      <w:r>
        <w:rPr>
          <w:rFonts w:ascii="Cambria"/>
          <w:b/>
          <w:color w:val="C00000"/>
        </w:rPr>
        <w:t xml:space="preserve">Street Bronson, Fl. 32621 </w:t>
      </w:r>
      <w:hyperlink r:id="rId5">
        <w:r>
          <w:rPr>
            <w:rFonts w:ascii="Cambria"/>
            <w:b/>
            <w:color w:val="C00000"/>
            <w:spacing w:val="-2"/>
          </w:rPr>
          <w:t>www.votelevy.gov</w:t>
        </w:r>
      </w:hyperlink>
    </w:p>
    <w:p w14:paraId="050AD95C" w14:textId="525B8FD6" w:rsidR="007F6311" w:rsidRDefault="00000000">
      <w:pPr>
        <w:ind w:left="554"/>
        <w:rPr>
          <w:rFonts w:ascii="Cambria"/>
          <w:sz w:val="20"/>
        </w:rPr>
      </w:pPr>
      <w:r>
        <w:br w:type="column"/>
      </w:r>
    </w:p>
    <w:p w14:paraId="0C4142EA" w14:textId="77777777" w:rsidR="007F6311" w:rsidRDefault="007F6311">
      <w:pPr>
        <w:pStyle w:val="BodyText"/>
        <w:spacing w:before="5"/>
        <w:rPr>
          <w:rFonts w:ascii="Cambria"/>
          <w:b/>
          <w:sz w:val="18"/>
        </w:rPr>
      </w:pPr>
    </w:p>
    <w:p w14:paraId="14D681E5" w14:textId="77777777" w:rsidR="009B3842" w:rsidRDefault="009B3842">
      <w:pPr>
        <w:pStyle w:val="BodyText"/>
        <w:spacing w:line="381" w:lineRule="auto"/>
        <w:ind w:left="258" w:right="430" w:hanging="147"/>
      </w:pPr>
    </w:p>
    <w:p w14:paraId="70B17550" w14:textId="77777777" w:rsidR="009B3842" w:rsidRDefault="009B3842">
      <w:pPr>
        <w:pStyle w:val="BodyText"/>
        <w:spacing w:line="381" w:lineRule="auto"/>
        <w:ind w:left="258" w:right="430" w:hanging="147"/>
      </w:pPr>
    </w:p>
    <w:p w14:paraId="716EF408" w14:textId="77777777" w:rsidR="009B3842" w:rsidRDefault="009B3842">
      <w:pPr>
        <w:pStyle w:val="BodyText"/>
        <w:spacing w:line="381" w:lineRule="auto"/>
        <w:ind w:left="258" w:right="430" w:hanging="147"/>
      </w:pPr>
    </w:p>
    <w:p w14:paraId="3EB0D018" w14:textId="62EE7798" w:rsidR="007F6311" w:rsidRDefault="00000000">
      <w:pPr>
        <w:pStyle w:val="BodyText"/>
        <w:spacing w:line="381" w:lineRule="auto"/>
        <w:ind w:left="258" w:right="430" w:hanging="147"/>
      </w:pPr>
      <w:r>
        <w:t>Contact:</w:t>
      </w:r>
      <w:r>
        <w:rPr>
          <w:spacing w:val="-14"/>
        </w:rPr>
        <w:t xml:space="preserve"> </w:t>
      </w:r>
      <w:r>
        <w:t>Tammy</w:t>
      </w:r>
      <w:r>
        <w:rPr>
          <w:spacing w:val="-14"/>
        </w:rPr>
        <w:t xml:space="preserve"> </w:t>
      </w:r>
      <w:r>
        <w:t xml:space="preserve">Jones </w:t>
      </w:r>
      <w:r>
        <w:rPr>
          <w:spacing w:val="-2"/>
        </w:rPr>
        <w:t>352-486-5163</w:t>
      </w:r>
    </w:p>
    <w:p w14:paraId="202BEE54" w14:textId="77777777" w:rsidR="007F6311" w:rsidRDefault="00000000">
      <w:pPr>
        <w:pStyle w:val="BodyText"/>
        <w:spacing w:line="287" w:lineRule="exact"/>
        <w:ind w:left="109"/>
      </w:pPr>
      <w:hyperlink r:id="rId6">
        <w:r>
          <w:rPr>
            <w:spacing w:val="-2"/>
          </w:rPr>
          <w:t>tammy@votelevy.gov</w:t>
        </w:r>
      </w:hyperlink>
    </w:p>
    <w:p w14:paraId="5062DC8A" w14:textId="77777777" w:rsidR="007F6311" w:rsidRDefault="007F6311">
      <w:pPr>
        <w:spacing w:line="287" w:lineRule="exact"/>
        <w:sectPr w:rsidR="007F6311">
          <w:type w:val="continuous"/>
          <w:pgSz w:w="12240" w:h="15840"/>
          <w:pgMar w:top="720" w:right="580" w:bottom="280" w:left="620" w:header="720" w:footer="720" w:gutter="0"/>
          <w:cols w:num="3" w:space="720" w:equalWidth="0">
            <w:col w:w="2731" w:space="40"/>
            <w:col w:w="5365" w:space="162"/>
            <w:col w:w="2742"/>
          </w:cols>
        </w:sectPr>
      </w:pPr>
    </w:p>
    <w:p w14:paraId="7BB373AB" w14:textId="77777777" w:rsidR="007F6311" w:rsidRDefault="007F6311">
      <w:pPr>
        <w:pStyle w:val="BodyText"/>
        <w:rPr>
          <w:sz w:val="20"/>
        </w:rPr>
      </w:pPr>
    </w:p>
    <w:p w14:paraId="2E6969A6" w14:textId="77777777" w:rsidR="007F6311" w:rsidRDefault="007F6311">
      <w:pPr>
        <w:pStyle w:val="BodyText"/>
        <w:rPr>
          <w:sz w:val="20"/>
        </w:rPr>
      </w:pPr>
    </w:p>
    <w:p w14:paraId="1D06C8F8" w14:textId="77777777" w:rsidR="007F6311" w:rsidRDefault="007F6311">
      <w:pPr>
        <w:pStyle w:val="BodyText"/>
        <w:spacing w:before="8"/>
        <w:rPr>
          <w:sz w:val="18"/>
        </w:rPr>
      </w:pPr>
    </w:p>
    <w:p w14:paraId="28588665" w14:textId="77777777" w:rsidR="007F6311" w:rsidRDefault="00000000">
      <w:pPr>
        <w:ind w:left="2568" w:right="2564"/>
        <w:jc w:val="center"/>
        <w:rPr>
          <w:b/>
          <w:sz w:val="24"/>
        </w:rPr>
      </w:pPr>
      <w:r>
        <w:rPr>
          <w:b/>
          <w:sz w:val="24"/>
        </w:rPr>
        <w:t>Voter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Drives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Upcoming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Elections</w:t>
      </w:r>
    </w:p>
    <w:p w14:paraId="6728A249" w14:textId="77777777" w:rsidR="007F6311" w:rsidRDefault="007F6311">
      <w:pPr>
        <w:pStyle w:val="BodyText"/>
        <w:spacing w:before="7"/>
        <w:rPr>
          <w:b/>
          <w:sz w:val="30"/>
        </w:rPr>
      </w:pPr>
    </w:p>
    <w:p w14:paraId="1CE6C34E" w14:textId="77777777" w:rsidR="007F6311" w:rsidRDefault="00000000">
      <w:pPr>
        <w:pStyle w:val="BodyText"/>
        <w:spacing w:line="285" w:lineRule="auto"/>
        <w:ind w:left="215" w:right="103" w:firstLine="655"/>
        <w:jc w:val="both"/>
      </w:pPr>
      <w:r>
        <w:t>The Levy County Supervisor of Elections office will be hosting voter registration drives at the following town halls in preparation for the upcoming Tuesday, April 4th municipal Election Day.</w:t>
      </w:r>
      <w:r>
        <w:rPr>
          <w:spacing w:val="40"/>
        </w:rPr>
        <w:t xml:space="preserve"> </w:t>
      </w:r>
      <w:r>
        <w:t>"Citizens will have the ability to register with our office or update their information if needed on the dates and times below," says Supervisor Tammy Jones.</w:t>
      </w:r>
    </w:p>
    <w:p w14:paraId="5BDF59AE" w14:textId="77777777" w:rsidR="007F6311" w:rsidRDefault="007F6311">
      <w:pPr>
        <w:pStyle w:val="BodyText"/>
        <w:rPr>
          <w:sz w:val="20"/>
        </w:rPr>
      </w:pPr>
    </w:p>
    <w:p w14:paraId="228059F4" w14:textId="77777777" w:rsidR="007F6311" w:rsidRDefault="007F6311">
      <w:pPr>
        <w:pStyle w:val="BodyText"/>
        <w:rPr>
          <w:sz w:val="20"/>
        </w:rPr>
      </w:pPr>
    </w:p>
    <w:p w14:paraId="3107B524" w14:textId="77777777" w:rsidR="007F6311" w:rsidRDefault="007F6311">
      <w:pPr>
        <w:rPr>
          <w:sz w:val="20"/>
        </w:rPr>
        <w:sectPr w:rsidR="007F6311">
          <w:type w:val="continuous"/>
          <w:pgSz w:w="12240" w:h="15840"/>
          <w:pgMar w:top="720" w:right="580" w:bottom="280" w:left="620" w:header="720" w:footer="720" w:gutter="0"/>
          <w:cols w:space="720"/>
        </w:sectPr>
      </w:pPr>
    </w:p>
    <w:p w14:paraId="0FBCF535" w14:textId="77777777" w:rsidR="007F6311" w:rsidRDefault="007F6311">
      <w:pPr>
        <w:pStyle w:val="BodyText"/>
        <w:rPr>
          <w:sz w:val="18"/>
        </w:rPr>
      </w:pPr>
    </w:p>
    <w:p w14:paraId="5F179E89" w14:textId="77777777" w:rsidR="007F6311" w:rsidRDefault="00000000">
      <w:pPr>
        <w:spacing w:before="1"/>
        <w:ind w:left="1039"/>
        <w:jc w:val="center"/>
        <w:rPr>
          <w:b/>
          <w:sz w:val="24"/>
        </w:rPr>
      </w:pPr>
      <w:r>
        <w:rPr>
          <w:b/>
          <w:sz w:val="24"/>
        </w:rPr>
        <w:t>Yankeetown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Town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Hall</w:t>
      </w:r>
    </w:p>
    <w:p w14:paraId="2829D506" w14:textId="77777777" w:rsidR="007F6311" w:rsidRDefault="00000000">
      <w:pPr>
        <w:spacing w:before="56"/>
        <w:ind w:left="1040"/>
        <w:jc w:val="center"/>
        <w:rPr>
          <w:b/>
          <w:sz w:val="24"/>
        </w:rPr>
      </w:pPr>
      <w:r>
        <w:rPr>
          <w:b/>
          <w:sz w:val="24"/>
        </w:rPr>
        <w:t>6241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Harmony Ln, Yankeetown, FL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34498</w:t>
      </w:r>
    </w:p>
    <w:p w14:paraId="67DE0631" w14:textId="77777777" w:rsidR="007F6311" w:rsidRDefault="00000000">
      <w:pPr>
        <w:spacing w:before="35"/>
        <w:ind w:left="1037"/>
        <w:jc w:val="center"/>
        <w:rPr>
          <w:b/>
          <w:sz w:val="24"/>
        </w:rPr>
      </w:pPr>
      <w:r>
        <w:rPr>
          <w:b/>
          <w:sz w:val="24"/>
        </w:rPr>
        <w:t>Tuesday,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February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28,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2023</w:t>
      </w:r>
    </w:p>
    <w:p w14:paraId="4BA07CC9" w14:textId="77777777" w:rsidR="007F6311" w:rsidRDefault="00000000">
      <w:pPr>
        <w:spacing w:before="36"/>
        <w:ind w:left="1038"/>
        <w:jc w:val="center"/>
        <w:rPr>
          <w:b/>
          <w:sz w:val="24"/>
        </w:rPr>
      </w:pPr>
      <w:r>
        <w:rPr>
          <w:b/>
          <w:sz w:val="24"/>
        </w:rPr>
        <w:t xml:space="preserve">9 a.m. to 12 </w:t>
      </w:r>
      <w:r>
        <w:rPr>
          <w:b/>
          <w:spacing w:val="-4"/>
          <w:sz w:val="24"/>
        </w:rPr>
        <w:t>p.m.</w:t>
      </w:r>
    </w:p>
    <w:p w14:paraId="66E015F1" w14:textId="77777777" w:rsidR="007F6311" w:rsidRDefault="007F6311">
      <w:pPr>
        <w:pStyle w:val="BodyText"/>
        <w:spacing w:before="10"/>
        <w:rPr>
          <w:b/>
          <w:sz w:val="29"/>
        </w:rPr>
      </w:pPr>
    </w:p>
    <w:p w14:paraId="3DB6A01C" w14:textId="77777777" w:rsidR="007F6311" w:rsidRDefault="00000000">
      <w:pPr>
        <w:ind w:left="1038"/>
        <w:jc w:val="center"/>
        <w:rPr>
          <w:b/>
          <w:sz w:val="24"/>
        </w:rPr>
      </w:pPr>
      <w:r>
        <w:rPr>
          <w:b/>
          <w:sz w:val="24"/>
        </w:rPr>
        <w:t>Inglis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Town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Hall</w:t>
      </w:r>
    </w:p>
    <w:p w14:paraId="222918AE" w14:textId="77777777" w:rsidR="007F6311" w:rsidRDefault="00000000">
      <w:pPr>
        <w:spacing w:before="35"/>
        <w:ind w:left="1038"/>
        <w:jc w:val="center"/>
        <w:rPr>
          <w:b/>
          <w:sz w:val="24"/>
        </w:rPr>
      </w:pPr>
      <w:r>
        <w:rPr>
          <w:b/>
          <w:sz w:val="24"/>
        </w:rPr>
        <w:t>135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Hwy 40 W,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Inglis, FL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34449</w:t>
      </w:r>
    </w:p>
    <w:p w14:paraId="1DA4A221" w14:textId="77777777" w:rsidR="007F6311" w:rsidRDefault="00000000">
      <w:pPr>
        <w:spacing w:before="36"/>
        <w:ind w:left="1037"/>
        <w:jc w:val="center"/>
        <w:rPr>
          <w:b/>
          <w:sz w:val="24"/>
        </w:rPr>
      </w:pPr>
      <w:r>
        <w:rPr>
          <w:b/>
          <w:sz w:val="24"/>
        </w:rPr>
        <w:t>Tuesday,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February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28,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2023</w:t>
      </w:r>
    </w:p>
    <w:p w14:paraId="4FEC9A70" w14:textId="77777777" w:rsidR="007F6311" w:rsidRDefault="00000000">
      <w:pPr>
        <w:spacing w:before="35"/>
        <w:ind w:left="1038"/>
        <w:jc w:val="center"/>
        <w:rPr>
          <w:b/>
          <w:sz w:val="24"/>
        </w:rPr>
      </w:pPr>
      <w:r>
        <w:rPr>
          <w:b/>
          <w:sz w:val="24"/>
        </w:rPr>
        <w:t xml:space="preserve">1 p.m. to 4 </w:t>
      </w:r>
      <w:r>
        <w:rPr>
          <w:b/>
          <w:spacing w:val="-4"/>
          <w:sz w:val="24"/>
        </w:rPr>
        <w:t>p.m.</w:t>
      </w:r>
    </w:p>
    <w:p w14:paraId="42ED9B58" w14:textId="77777777" w:rsidR="007F6311" w:rsidRDefault="00000000">
      <w:pPr>
        <w:spacing w:before="10"/>
        <w:rPr>
          <w:b/>
          <w:sz w:val="18"/>
        </w:rPr>
      </w:pPr>
      <w:r>
        <w:br w:type="column"/>
      </w:r>
    </w:p>
    <w:p w14:paraId="306D64F3" w14:textId="77777777" w:rsidR="007F6311" w:rsidRDefault="00000000">
      <w:pPr>
        <w:spacing w:before="1"/>
        <w:ind w:left="935" w:right="1420"/>
        <w:jc w:val="center"/>
        <w:rPr>
          <w:b/>
          <w:sz w:val="24"/>
        </w:rPr>
      </w:pPr>
      <w:r>
        <w:rPr>
          <w:b/>
          <w:sz w:val="24"/>
        </w:rPr>
        <w:t>Otter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Creek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Town</w:t>
      </w:r>
      <w:r>
        <w:rPr>
          <w:b/>
          <w:spacing w:val="-4"/>
          <w:sz w:val="24"/>
        </w:rPr>
        <w:t xml:space="preserve"> Hall</w:t>
      </w:r>
    </w:p>
    <w:p w14:paraId="6FC679EB" w14:textId="77777777" w:rsidR="007F6311" w:rsidRDefault="00000000">
      <w:pPr>
        <w:spacing w:before="35" w:line="268" w:lineRule="auto"/>
        <w:ind w:left="935" w:right="1420"/>
        <w:jc w:val="center"/>
        <w:rPr>
          <w:b/>
          <w:sz w:val="24"/>
        </w:rPr>
      </w:pPr>
      <w:r>
        <w:rPr>
          <w:b/>
          <w:sz w:val="24"/>
        </w:rPr>
        <w:t>555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Ave,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Otter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Creek,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32668 Wednesday, March 1, 2023</w:t>
      </w:r>
    </w:p>
    <w:p w14:paraId="2C401CB1" w14:textId="77777777" w:rsidR="007F6311" w:rsidRDefault="00000000">
      <w:pPr>
        <w:spacing w:before="1"/>
        <w:ind w:left="935" w:right="1417"/>
        <w:jc w:val="center"/>
        <w:rPr>
          <w:b/>
          <w:sz w:val="24"/>
        </w:rPr>
      </w:pPr>
      <w:r>
        <w:rPr>
          <w:b/>
          <w:sz w:val="24"/>
        </w:rPr>
        <w:t xml:space="preserve">10 a.m. to 12 </w:t>
      </w:r>
      <w:r>
        <w:rPr>
          <w:b/>
          <w:spacing w:val="-4"/>
          <w:sz w:val="24"/>
        </w:rPr>
        <w:t>p.m.</w:t>
      </w:r>
    </w:p>
    <w:p w14:paraId="32997091" w14:textId="77777777" w:rsidR="007F6311" w:rsidRDefault="007F6311">
      <w:pPr>
        <w:pStyle w:val="BodyText"/>
        <w:spacing w:before="10"/>
        <w:rPr>
          <w:b/>
          <w:sz w:val="29"/>
        </w:rPr>
      </w:pPr>
    </w:p>
    <w:p w14:paraId="43804258" w14:textId="77777777" w:rsidR="007F6311" w:rsidRDefault="00000000">
      <w:pPr>
        <w:ind w:left="935" w:right="1418"/>
        <w:jc w:val="center"/>
        <w:rPr>
          <w:b/>
          <w:sz w:val="24"/>
        </w:rPr>
      </w:pPr>
      <w:r>
        <w:rPr>
          <w:b/>
          <w:sz w:val="24"/>
        </w:rPr>
        <w:t>Bronson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Town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Hall</w:t>
      </w:r>
    </w:p>
    <w:p w14:paraId="2A7DF161" w14:textId="77777777" w:rsidR="007F6311" w:rsidRDefault="00000000">
      <w:pPr>
        <w:spacing w:before="36"/>
        <w:ind w:left="935" w:right="1417"/>
        <w:jc w:val="center"/>
        <w:rPr>
          <w:b/>
          <w:sz w:val="24"/>
        </w:rPr>
      </w:pPr>
      <w:r>
        <w:rPr>
          <w:b/>
          <w:sz w:val="24"/>
        </w:rPr>
        <w:t>650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Bronson, FL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32621</w:t>
      </w:r>
    </w:p>
    <w:p w14:paraId="3CA1CDB0" w14:textId="77777777" w:rsidR="007F6311" w:rsidRDefault="00000000">
      <w:pPr>
        <w:spacing w:before="35"/>
        <w:ind w:left="935" w:right="1420"/>
        <w:jc w:val="center"/>
        <w:rPr>
          <w:b/>
          <w:sz w:val="24"/>
        </w:rPr>
      </w:pPr>
      <w:r>
        <w:rPr>
          <w:b/>
          <w:sz w:val="24"/>
        </w:rPr>
        <w:t>Wednesday,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March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4"/>
          <w:sz w:val="24"/>
        </w:rPr>
        <w:t xml:space="preserve"> 2023</w:t>
      </w:r>
    </w:p>
    <w:p w14:paraId="265C9C4D" w14:textId="77777777" w:rsidR="007F6311" w:rsidRDefault="00000000">
      <w:pPr>
        <w:spacing w:before="36"/>
        <w:ind w:left="935" w:right="1418"/>
        <w:jc w:val="center"/>
        <w:rPr>
          <w:b/>
          <w:sz w:val="24"/>
        </w:rPr>
      </w:pPr>
      <w:r>
        <w:rPr>
          <w:b/>
          <w:sz w:val="24"/>
        </w:rPr>
        <w:t xml:space="preserve">1 p.m. to 4 </w:t>
      </w:r>
      <w:r>
        <w:rPr>
          <w:b/>
          <w:spacing w:val="-4"/>
          <w:sz w:val="24"/>
        </w:rPr>
        <w:t>p.m.</w:t>
      </w:r>
    </w:p>
    <w:p w14:paraId="49E4F4C3" w14:textId="77777777" w:rsidR="007F6311" w:rsidRDefault="007F6311">
      <w:pPr>
        <w:jc w:val="center"/>
        <w:rPr>
          <w:sz w:val="24"/>
        </w:rPr>
        <w:sectPr w:rsidR="007F6311">
          <w:type w:val="continuous"/>
          <w:pgSz w:w="12240" w:h="15840"/>
          <w:pgMar w:top="720" w:right="580" w:bottom="280" w:left="620" w:header="720" w:footer="720" w:gutter="0"/>
          <w:cols w:num="2" w:space="720" w:equalWidth="0">
            <w:col w:w="5146" w:space="40"/>
            <w:col w:w="5854"/>
          </w:cols>
        </w:sectPr>
      </w:pPr>
    </w:p>
    <w:p w14:paraId="6F8EBEEB" w14:textId="77777777" w:rsidR="007F6311" w:rsidRDefault="007F6311">
      <w:pPr>
        <w:pStyle w:val="BodyText"/>
        <w:rPr>
          <w:b/>
          <w:sz w:val="20"/>
        </w:rPr>
      </w:pPr>
    </w:p>
    <w:p w14:paraId="523F34A8" w14:textId="77777777" w:rsidR="007F6311" w:rsidRDefault="007F6311">
      <w:pPr>
        <w:pStyle w:val="BodyText"/>
        <w:rPr>
          <w:b/>
          <w:sz w:val="20"/>
        </w:rPr>
      </w:pPr>
    </w:p>
    <w:p w14:paraId="5DD3F176" w14:textId="77777777" w:rsidR="007F6311" w:rsidRDefault="007F6311">
      <w:pPr>
        <w:pStyle w:val="BodyText"/>
        <w:rPr>
          <w:b/>
          <w:sz w:val="20"/>
        </w:rPr>
      </w:pPr>
    </w:p>
    <w:p w14:paraId="26E3334E" w14:textId="77777777" w:rsidR="007F6311" w:rsidRDefault="007F6311">
      <w:pPr>
        <w:pStyle w:val="BodyText"/>
        <w:spacing w:before="6"/>
        <w:rPr>
          <w:b/>
          <w:sz w:val="26"/>
        </w:rPr>
      </w:pPr>
    </w:p>
    <w:p w14:paraId="7533FF57" w14:textId="77777777" w:rsidR="007F6311" w:rsidRDefault="00000000">
      <w:pPr>
        <w:pStyle w:val="BodyText"/>
        <w:spacing w:before="52" w:line="285" w:lineRule="auto"/>
        <w:ind w:left="221" w:right="112" w:firstLine="655"/>
        <w:jc w:val="both"/>
      </w:pPr>
      <w:r>
        <w:t>The deadline to register in time for the Municipal</w:t>
      </w:r>
      <w:r>
        <w:rPr>
          <w:spacing w:val="40"/>
        </w:rPr>
        <w:t xml:space="preserve"> </w:t>
      </w:r>
      <w:r>
        <w:t>Elections on April 4th is Monday, March 6th.</w:t>
      </w:r>
      <w:r>
        <w:rPr>
          <w:spacing w:val="80"/>
        </w:rPr>
        <w:t xml:space="preserve"> </w:t>
      </w:r>
      <w:r>
        <w:t xml:space="preserve">Citizens can also register to vote online at </w:t>
      </w:r>
      <w:hyperlink r:id="rId7">
        <w:r>
          <w:t>www.votelevy.gov.</w:t>
        </w:r>
      </w:hyperlink>
      <w:r>
        <w:rPr>
          <w:spacing w:val="40"/>
        </w:rPr>
        <w:t xml:space="preserve"> </w:t>
      </w:r>
      <w:r>
        <w:t xml:space="preserve">Please note that only voters who reside within the following municipalities are able to </w:t>
      </w:r>
      <w:proofErr w:type="gramStart"/>
      <w:r>
        <w:t>vote:</w:t>
      </w:r>
      <w:proofErr w:type="gramEnd"/>
      <w:r>
        <w:t xml:space="preserve"> Bronson, Inglis, Otter Creek and Yankeetown.</w:t>
      </w:r>
    </w:p>
    <w:p w14:paraId="66D79BCC" w14:textId="77777777" w:rsidR="007F6311" w:rsidRDefault="007F6311">
      <w:pPr>
        <w:pStyle w:val="BodyText"/>
        <w:spacing w:before="7"/>
        <w:rPr>
          <w:sz w:val="33"/>
        </w:rPr>
      </w:pPr>
    </w:p>
    <w:p w14:paraId="7880D03A" w14:textId="77777777" w:rsidR="007F6311" w:rsidRDefault="00000000">
      <w:pPr>
        <w:pStyle w:val="BodyText"/>
        <w:spacing w:line="285" w:lineRule="auto"/>
        <w:ind w:left="221" w:right="123" w:firstLine="655"/>
        <w:jc w:val="both"/>
      </w:pPr>
      <w:r>
        <w:t xml:space="preserve">For more information, contact the Supervisor of Elections Office by email at </w:t>
      </w:r>
      <w:hyperlink r:id="rId8">
        <w:r>
          <w:t>tammy@votelevy.gov,</w:t>
        </w:r>
      </w:hyperlink>
      <w:r>
        <w:t xml:space="preserve"> or by phone at 352-486-5163, Monday - Friday, 8:30 a.m. to 4:30 p.m.</w:t>
      </w:r>
    </w:p>
    <w:p w14:paraId="00C1293A" w14:textId="77777777" w:rsidR="007F6311" w:rsidRDefault="007F6311">
      <w:pPr>
        <w:pStyle w:val="BodyText"/>
        <w:rPr>
          <w:sz w:val="20"/>
        </w:rPr>
      </w:pPr>
    </w:p>
    <w:p w14:paraId="0D5735C5" w14:textId="77777777" w:rsidR="007F6311" w:rsidRDefault="007F6311">
      <w:pPr>
        <w:pStyle w:val="BodyText"/>
        <w:rPr>
          <w:sz w:val="20"/>
        </w:rPr>
      </w:pPr>
    </w:p>
    <w:p w14:paraId="65B673AC" w14:textId="77777777" w:rsidR="007F6311" w:rsidRDefault="007F6311">
      <w:pPr>
        <w:rPr>
          <w:sz w:val="20"/>
        </w:rPr>
        <w:sectPr w:rsidR="007F6311">
          <w:type w:val="continuous"/>
          <w:pgSz w:w="12240" w:h="15840"/>
          <w:pgMar w:top="720" w:right="580" w:bottom="280" w:left="620" w:header="720" w:footer="720" w:gutter="0"/>
          <w:cols w:space="720"/>
        </w:sectPr>
      </w:pPr>
    </w:p>
    <w:p w14:paraId="2380802A" w14:textId="77777777" w:rsidR="007F6311" w:rsidRDefault="00000000">
      <w:pPr>
        <w:spacing w:before="181" w:line="285" w:lineRule="auto"/>
        <w:ind w:left="400"/>
        <w:rPr>
          <w:b/>
        </w:rPr>
      </w:pPr>
      <w:r>
        <w:rPr>
          <w:b/>
          <w:color w:val="C00000"/>
        </w:rPr>
        <w:t>Levy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</w:rPr>
        <w:t>County</w:t>
      </w:r>
      <w:r>
        <w:rPr>
          <w:b/>
          <w:color w:val="C00000"/>
          <w:spacing w:val="-9"/>
        </w:rPr>
        <w:t xml:space="preserve"> </w:t>
      </w:r>
      <w:r>
        <w:rPr>
          <w:b/>
          <w:color w:val="C00000"/>
        </w:rPr>
        <w:t>Supervisor</w:t>
      </w:r>
      <w:r>
        <w:rPr>
          <w:b/>
          <w:color w:val="C00000"/>
          <w:spacing w:val="-10"/>
        </w:rPr>
        <w:t xml:space="preserve"> </w:t>
      </w:r>
      <w:r>
        <w:rPr>
          <w:b/>
          <w:color w:val="C00000"/>
        </w:rPr>
        <w:t>of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</w:rPr>
        <w:t>Elections 421 South Court Street</w:t>
      </w:r>
    </w:p>
    <w:p w14:paraId="13C191FE" w14:textId="77777777" w:rsidR="007F6311" w:rsidRDefault="00000000">
      <w:pPr>
        <w:spacing w:line="268" w:lineRule="exact"/>
        <w:ind w:left="400"/>
        <w:rPr>
          <w:b/>
        </w:rPr>
      </w:pPr>
      <w:r>
        <w:rPr>
          <w:b/>
          <w:color w:val="C00000"/>
        </w:rPr>
        <w:t>Bronson,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Fl.</w:t>
      </w:r>
      <w:r>
        <w:rPr>
          <w:b/>
          <w:color w:val="C00000"/>
          <w:spacing w:val="-5"/>
        </w:rPr>
        <w:t xml:space="preserve"> </w:t>
      </w:r>
      <w:r>
        <w:rPr>
          <w:b/>
          <w:color w:val="C00000"/>
          <w:spacing w:val="-2"/>
        </w:rPr>
        <w:t>32621</w:t>
      </w:r>
    </w:p>
    <w:p w14:paraId="040A82BC" w14:textId="77777777" w:rsidR="007F6311" w:rsidRDefault="00000000">
      <w:pPr>
        <w:spacing w:before="180"/>
        <w:ind w:right="444"/>
        <w:jc w:val="right"/>
        <w:rPr>
          <w:b/>
        </w:rPr>
      </w:pPr>
      <w:r>
        <w:br w:type="column"/>
      </w:r>
      <w:r>
        <w:rPr>
          <w:b/>
          <w:color w:val="C00000"/>
        </w:rPr>
        <w:t>Phone:</w:t>
      </w:r>
      <w:r>
        <w:rPr>
          <w:b/>
          <w:color w:val="C00000"/>
          <w:spacing w:val="-10"/>
        </w:rPr>
        <w:t xml:space="preserve"> </w:t>
      </w:r>
      <w:r>
        <w:rPr>
          <w:b/>
          <w:color w:val="C00000"/>
        </w:rPr>
        <w:t>352-486-</w:t>
      </w:r>
      <w:r>
        <w:rPr>
          <w:b/>
          <w:color w:val="C00000"/>
          <w:spacing w:val="-4"/>
        </w:rPr>
        <w:t>5163</w:t>
      </w:r>
    </w:p>
    <w:p w14:paraId="22462863" w14:textId="77777777" w:rsidR="007F6311" w:rsidRDefault="00000000">
      <w:pPr>
        <w:spacing w:before="51"/>
        <w:ind w:right="443"/>
        <w:jc w:val="right"/>
        <w:rPr>
          <w:b/>
        </w:rPr>
      </w:pPr>
      <w:r>
        <w:rPr>
          <w:b/>
          <w:color w:val="C00000"/>
        </w:rPr>
        <w:t>Fax:</w:t>
      </w:r>
      <w:r>
        <w:rPr>
          <w:b/>
          <w:color w:val="C00000"/>
          <w:spacing w:val="-5"/>
        </w:rPr>
        <w:t xml:space="preserve"> </w:t>
      </w:r>
      <w:r>
        <w:rPr>
          <w:b/>
          <w:color w:val="C00000"/>
        </w:rPr>
        <w:t>352-486-</w:t>
      </w:r>
      <w:r>
        <w:rPr>
          <w:b/>
          <w:color w:val="C00000"/>
          <w:spacing w:val="-4"/>
        </w:rPr>
        <w:t>5146</w:t>
      </w:r>
    </w:p>
    <w:p w14:paraId="78881961" w14:textId="77777777" w:rsidR="007F6311" w:rsidRDefault="00000000">
      <w:pPr>
        <w:spacing w:before="50"/>
        <w:ind w:right="443"/>
        <w:jc w:val="right"/>
        <w:rPr>
          <w:b/>
        </w:rPr>
      </w:pPr>
      <w:r>
        <w:rPr>
          <w:b/>
          <w:color w:val="C00000"/>
        </w:rPr>
        <w:t>E-mail:</w:t>
      </w:r>
      <w:r>
        <w:rPr>
          <w:b/>
          <w:color w:val="C00000"/>
          <w:spacing w:val="-9"/>
        </w:rPr>
        <w:t xml:space="preserve"> </w:t>
      </w:r>
      <w:hyperlink r:id="rId9">
        <w:r>
          <w:rPr>
            <w:b/>
            <w:color w:val="C00000"/>
            <w:spacing w:val="-2"/>
          </w:rPr>
          <w:t>tammy@votelevy.gov</w:t>
        </w:r>
      </w:hyperlink>
    </w:p>
    <w:sectPr w:rsidR="007F6311">
      <w:type w:val="continuous"/>
      <w:pgSz w:w="12240" w:h="15840"/>
      <w:pgMar w:top="720" w:right="580" w:bottom="280" w:left="620" w:header="720" w:footer="720" w:gutter="0"/>
      <w:cols w:num="2" w:space="720" w:equalWidth="0">
        <w:col w:w="3679" w:space="3815"/>
        <w:col w:w="3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6311"/>
    <w:rsid w:val="007F6311"/>
    <w:rsid w:val="009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51CA8"/>
  <w15:docId w15:val="{D37F5AFC-934D-4774-9784-B79342B5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5"/>
      <w:ind w:left="98" w:right="49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@votelevy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televy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my@votelevy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otelevy.go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otelevy.gov/" TargetMode="External"/><Relationship Id="rId9" Type="http://schemas.openxmlformats.org/officeDocument/2006/relationships/hyperlink" Target="mailto:tammy@votelev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Jordan Lindsey</cp:lastModifiedBy>
  <cp:revision>2</cp:revision>
  <dcterms:created xsi:type="dcterms:W3CDTF">2023-02-15T20:24:00Z</dcterms:created>
  <dcterms:modified xsi:type="dcterms:W3CDTF">2023-02-15T20:26:00Z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2023-02-15T00:00:00Z</vt:filetime>
  </property>
  <property fmtid="{D5CDD505-2E9C-101B-9397-08002B2CF9AE}" pid="5" name="Producer">
    <vt:lpwstr>Microsoft® Publisher 2010</vt:lpwstr>
  </property>
</Properties>
</file>